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006"/>
        <w:tblW w:w="131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04"/>
        <w:gridCol w:w="726"/>
        <w:gridCol w:w="618"/>
        <w:gridCol w:w="216"/>
        <w:gridCol w:w="770"/>
        <w:gridCol w:w="222"/>
        <w:gridCol w:w="360"/>
        <w:gridCol w:w="350"/>
        <w:gridCol w:w="1210"/>
        <w:gridCol w:w="268"/>
        <w:gridCol w:w="675"/>
        <w:gridCol w:w="707"/>
        <w:gridCol w:w="174"/>
        <w:gridCol w:w="1568"/>
        <w:gridCol w:w="2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1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 xml:space="preserve">         图书馆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学术教室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使用登记表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 xml:space="preserve">(A4纸打印)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 xml:space="preserve">  NO.</w:t>
            </w:r>
          </w:p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7" w:type="dxa"/>
          <w:trHeight w:val="441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预约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室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学术报告厅　109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使用部门</w:t>
            </w:r>
          </w:p>
        </w:tc>
        <w:tc>
          <w:tcPr>
            <w:tcW w:w="49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7" w:type="dxa"/>
          <w:trHeight w:val="506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电子视听室　202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授课教师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班    级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7" w:type="dxa"/>
          <w:trHeight w:val="43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其它</w:t>
            </w:r>
          </w:p>
          <w:p>
            <w:pPr>
              <w:widowControl/>
              <w:ind w:firstLine="482" w:firstLineChars="200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教室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课堂负责人</w:t>
            </w:r>
          </w:p>
        </w:tc>
        <w:tc>
          <w:tcPr>
            <w:tcW w:w="156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4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7" w:type="dxa"/>
          <w:trHeight w:val="495" w:hRule="atLeast"/>
        </w:trPr>
        <w:tc>
          <w:tcPr>
            <w:tcW w:w="24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上课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786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  年　 月　 日　  时　  分至     年    月    日    时　  分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7" w:type="dxa"/>
          <w:trHeight w:val="750" w:hRule="atLeast"/>
        </w:trPr>
        <w:tc>
          <w:tcPr>
            <w:tcW w:w="24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86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7" w:type="dxa"/>
          <w:trHeight w:val="690" w:hRule="atLeast"/>
        </w:trPr>
        <w:tc>
          <w:tcPr>
            <w:tcW w:w="24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上课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786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　　　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　(人)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上课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人员类型: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7" w:type="dxa"/>
          <w:trHeight w:val="861" w:hRule="atLeast"/>
        </w:trPr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使用单位负责人签字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单位公章</w:t>
            </w:r>
          </w:p>
        </w:tc>
        <w:tc>
          <w:tcPr>
            <w:tcW w:w="3262" w:type="dxa"/>
            <w:gridSpan w:val="7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图书馆负责人签字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7" w:type="dxa"/>
          <w:trHeight w:val="548" w:hRule="atLeast"/>
        </w:trPr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消毒操作人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消毒品领取人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教室验收人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7" w:type="dxa"/>
          <w:trHeight w:val="572" w:hRule="atLeast"/>
        </w:trPr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dotDotDash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消毒时间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dotDotDash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dotDotDash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消毒品归还人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dotDotDash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dotDotDash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41" w:firstLineChars="1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验收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dotDotDash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7" w:type="dxa"/>
          <w:trHeight w:val="1549" w:hRule="atLeast"/>
        </w:trPr>
        <w:tc>
          <w:tcPr>
            <w:tcW w:w="10314" w:type="dxa"/>
            <w:gridSpan w:val="15"/>
            <w:tcBorders>
              <w:top w:val="dot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 xml:space="preserve">登记表接收回执单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 xml:space="preserve"> NO.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　　　　　　　　　　　　　　　　　　　　　　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7" w:type="dxa"/>
          <w:trHeight w:val="390" w:hRule="atLeast"/>
        </w:trPr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dotDotDash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dotDotDash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nil"/>
              <w:bottom w:val="dotDotDash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dotDotDash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188" w:type="dxa"/>
            <w:gridSpan w:val="4"/>
            <w:tcBorders>
              <w:top w:val="single" w:color="auto" w:sz="4" w:space="0"/>
              <w:left w:val="nil"/>
              <w:bottom w:val="dotDotDash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3124" w:type="dxa"/>
            <w:gridSpan w:val="4"/>
            <w:tcBorders>
              <w:top w:val="single" w:color="auto" w:sz="4" w:space="0"/>
              <w:left w:val="nil"/>
              <w:bottom w:val="dotDotDash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7" w:type="dxa"/>
          <w:trHeight w:val="465" w:hRule="atLeast"/>
        </w:trPr>
        <w:tc>
          <w:tcPr>
            <w:tcW w:w="10314" w:type="dxa"/>
            <w:gridSpan w:val="15"/>
            <w:tcBorders>
              <w:top w:val="dotDotDash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图书馆会议室使用规则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7" w:type="dxa"/>
          <w:trHeight w:val="405" w:hRule="atLeast"/>
        </w:trPr>
        <w:tc>
          <w:tcPr>
            <w:tcW w:w="103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ind w:left="480" w:hanging="480" w:hangingChars="200"/>
              <w:jc w:val="left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一、进入各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val="en-US" w:eastAsia="zh-CN"/>
              </w:rPr>
              <w:t>教室</w:t>
            </w: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人员总数不得超过该室核定座位数。学术报告厅120位，电子视听室80位。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7" w:type="dxa"/>
          <w:trHeight w:val="405" w:hRule="atLeast"/>
        </w:trPr>
        <w:tc>
          <w:tcPr>
            <w:tcW w:w="103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numId w:val="0"/>
              </w:numPr>
              <w:spacing w:line="0" w:lineRule="atLeast"/>
              <w:ind w:left="480" w:hanging="480" w:hangingChars="200"/>
              <w:jc w:val="left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val="en-US" w:eastAsia="zh-CN"/>
              </w:rPr>
              <w:t>二、使用单位负责落实疫情防控责任，严格控制教室人数。上课人员实行分散就座，建议就座距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val="en-US" w:eastAsia="zh-CN"/>
              </w:rPr>
              <w:t>离保持1米以上。保持教室通风。课程结束时，使用单位负责教室消毒工作。</w:t>
            </w:r>
          </w:p>
          <w:p>
            <w:pPr>
              <w:widowControl/>
              <w:spacing w:line="0" w:lineRule="atLeast"/>
              <w:ind w:left="480" w:hanging="480" w:hangingChars="200"/>
              <w:jc w:val="left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三、使用单位指派专人负责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val="en-US" w:eastAsia="zh-CN"/>
              </w:rPr>
              <w:t>课堂</w:t>
            </w: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相关事宜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，负责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val="en-US" w:eastAsia="zh-CN"/>
              </w:rPr>
              <w:t>课堂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的</w:t>
            </w: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安全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、消防及应急疏散</w:t>
            </w: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工作，实行谁使用谁负责原则。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校报警中心总台：2960110　850110   图书馆门卫：2960917　850917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7" w:type="dxa"/>
          <w:trHeight w:val="405" w:hRule="atLeast"/>
        </w:trPr>
        <w:tc>
          <w:tcPr>
            <w:tcW w:w="103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ind w:left="480" w:hanging="480" w:hangingChars="200"/>
              <w:jc w:val="left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四、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val="en-US" w:eastAsia="zh-CN"/>
              </w:rPr>
              <w:t>课程</w:t>
            </w: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结束后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使用单位联系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val="en-US" w:eastAsia="zh-CN"/>
              </w:rPr>
              <w:t>学术教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室管理人员，</w:t>
            </w: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由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val="en-US" w:eastAsia="zh-CN"/>
              </w:rPr>
              <w:t>学术教</w:t>
            </w: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室管理员检查场地及设备，合格后使用单位会议负责人方可离开。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7" w:type="dxa"/>
          <w:trHeight w:val="405" w:hRule="atLeast"/>
        </w:trPr>
        <w:tc>
          <w:tcPr>
            <w:tcW w:w="103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ind w:left="480" w:hanging="480" w:hangingChars="200"/>
              <w:jc w:val="left"/>
              <w:rPr>
                <w:rFonts w:hint="default" w:ascii="黑体" w:hAnsi="黑体" w:eastAsia="黑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五、图书馆发生火灾时，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val="en-US" w:eastAsia="zh-CN"/>
              </w:rPr>
              <w:t>学术教</w:t>
            </w: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室的安全疏散工作由使用单位派专人负责。逃生路线由东侧南、北大楼梯，西侧南、北小楼梯下至一楼，逃生出口一楼正门和一楼南北两侧侧门。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7" w:type="dxa"/>
          <w:trHeight w:val="405" w:hRule="atLeast"/>
        </w:trPr>
        <w:tc>
          <w:tcPr>
            <w:tcW w:w="103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六、图书馆内严禁烟火。禁止私接电源及增加用电设备等违反防火安全规定的各类行为。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7" w:type="dxa"/>
          <w:trHeight w:val="405" w:hRule="atLeast"/>
        </w:trPr>
        <w:tc>
          <w:tcPr>
            <w:tcW w:w="103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ind w:left="480" w:hanging="480" w:hangingChars="200"/>
              <w:jc w:val="left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七、使用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val="en-US" w:eastAsia="zh-CN"/>
              </w:rPr>
              <w:t>学术教</w:t>
            </w: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室需提前预约，并在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val="en-US" w:eastAsia="zh-CN"/>
              </w:rPr>
              <w:t>上课</w:t>
            </w: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前24小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内将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val="en-US" w:eastAsia="zh-CN"/>
              </w:rPr>
              <w:t>学术教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室使用登记</w:t>
            </w: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表交到图书馆办公室（403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房间）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办理预约手续时。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  <w:lang w:val="en-US" w:eastAsia="zh-CN"/>
              </w:rPr>
              <w:t>图书馆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办公室电话：2960919  850919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7" w:type="dxa"/>
          <w:trHeight w:val="405" w:hRule="atLeast"/>
        </w:trPr>
        <w:tc>
          <w:tcPr>
            <w:tcW w:w="103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ind w:left="480" w:hanging="480" w:hangingChars="200"/>
              <w:jc w:val="left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  <w:t>八、</w:t>
            </w:r>
            <w:r>
              <w:rPr>
                <w:rFonts w:hint="eastAsia" w:ascii="黑体" w:hAnsi="黑体" w:eastAsia="黑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学术教</w:t>
            </w:r>
            <w:r>
              <w:rPr>
                <w:rFonts w:hint="eastAsia" w:ascii="黑体" w:hAnsi="黑体" w:eastAsia="黑体" w:cs="宋体"/>
                <w:b/>
                <w:bCs w:val="0"/>
                <w:kern w:val="0"/>
                <w:sz w:val="24"/>
                <w:szCs w:val="24"/>
              </w:rPr>
              <w:t>室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管理员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电话：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 xml:space="preserve"> 15941233733(钟老师)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7" w:type="dxa"/>
          <w:trHeight w:val="405" w:hRule="atLeast"/>
        </w:trPr>
        <w:tc>
          <w:tcPr>
            <w:tcW w:w="103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九、对不按上述要求使用报告厅的单位，图书馆有权责令其停止使用！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7" w:type="dxa"/>
          <w:trHeight w:val="405" w:hRule="atLeast"/>
        </w:trPr>
        <w:tc>
          <w:tcPr>
            <w:tcW w:w="103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7" w:type="dxa"/>
          <w:trHeight w:val="405" w:hRule="atLeast"/>
        </w:trPr>
        <w:tc>
          <w:tcPr>
            <w:tcW w:w="103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7" w:type="dxa"/>
          <w:trHeight w:val="405" w:hRule="atLeast"/>
        </w:trPr>
        <w:tc>
          <w:tcPr>
            <w:tcW w:w="103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sz w:val="28"/>
          <w:szCs w:val="28"/>
        </w:rPr>
      </w:pP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9B"/>
    <w:rsid w:val="00055509"/>
    <w:rsid w:val="00103B73"/>
    <w:rsid w:val="001765D9"/>
    <w:rsid w:val="00194534"/>
    <w:rsid w:val="001B31DD"/>
    <w:rsid w:val="00220F18"/>
    <w:rsid w:val="00232102"/>
    <w:rsid w:val="002478B2"/>
    <w:rsid w:val="0030358A"/>
    <w:rsid w:val="004B70A1"/>
    <w:rsid w:val="0054531F"/>
    <w:rsid w:val="00557AB8"/>
    <w:rsid w:val="00561002"/>
    <w:rsid w:val="00601951"/>
    <w:rsid w:val="0061309C"/>
    <w:rsid w:val="0062519B"/>
    <w:rsid w:val="00696137"/>
    <w:rsid w:val="00735991"/>
    <w:rsid w:val="00740D3D"/>
    <w:rsid w:val="007554CB"/>
    <w:rsid w:val="007B039E"/>
    <w:rsid w:val="007C26BD"/>
    <w:rsid w:val="008441A3"/>
    <w:rsid w:val="008A1677"/>
    <w:rsid w:val="009073E5"/>
    <w:rsid w:val="00951C6E"/>
    <w:rsid w:val="0096587B"/>
    <w:rsid w:val="0099128B"/>
    <w:rsid w:val="009C02EE"/>
    <w:rsid w:val="00A24870"/>
    <w:rsid w:val="00A26664"/>
    <w:rsid w:val="00A67CA8"/>
    <w:rsid w:val="00AE4D87"/>
    <w:rsid w:val="00B50FDD"/>
    <w:rsid w:val="00B57D46"/>
    <w:rsid w:val="00B92670"/>
    <w:rsid w:val="00BA77C6"/>
    <w:rsid w:val="00BB3770"/>
    <w:rsid w:val="00BD0D00"/>
    <w:rsid w:val="00CE6057"/>
    <w:rsid w:val="00D3437B"/>
    <w:rsid w:val="00E321F0"/>
    <w:rsid w:val="00E864D3"/>
    <w:rsid w:val="00EE4135"/>
    <w:rsid w:val="00F20D70"/>
    <w:rsid w:val="00FD2DAF"/>
    <w:rsid w:val="00FD7E24"/>
    <w:rsid w:val="131B33B3"/>
    <w:rsid w:val="27E93225"/>
    <w:rsid w:val="34430743"/>
    <w:rsid w:val="49C6306C"/>
    <w:rsid w:val="591554BF"/>
    <w:rsid w:val="77C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UQi.me</Company>
  <Pages>2</Pages>
  <Words>127</Words>
  <Characters>730</Characters>
  <Lines>6</Lines>
  <Paragraphs>1</Paragraphs>
  <TotalTime>1</TotalTime>
  <ScaleCrop>false</ScaleCrop>
  <LinksUpToDate>false</LinksUpToDate>
  <CharactersWithSpaces>856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2015-10-14T01:44:00Z</dcterms:created>
  <dc:creator>UQi.me</dc:creator>
  <cp:lastModifiedBy>壹昂</cp:lastModifiedBy>
  <cp:lastPrinted>2020-09-11T06:42:00Z</cp:lastPrinted>
  <dcterms:modified xsi:type="dcterms:W3CDTF">2020-09-14T01:31:15Z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